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四川省学校文化建设研究会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党建文化建设名书记工作室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”建设和管理办法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第一条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名书记</w:t>
      </w:r>
      <w:r>
        <w:rPr>
          <w:rFonts w:ascii="仿宋_GB2312" w:hAnsi="仿宋_GB2312" w:eastAsia="仿宋_GB2312" w:cs="仿宋_GB2312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工作室负责人</w:t>
      </w:r>
      <w:r>
        <w:rPr>
          <w:rFonts w:ascii="仿宋_GB2312" w:hAnsi="仿宋_GB2312" w:eastAsia="仿宋_GB2312" w:cs="仿宋_GB2312"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工作室成员</w:t>
      </w:r>
      <w:r>
        <w:rPr>
          <w:rFonts w:ascii="仿宋_GB2312" w:hAnsi="仿宋_GB2312" w:eastAsia="仿宋_GB2312" w:cs="仿宋_GB2312"/>
          <w:sz w:val="28"/>
          <w:szCs w:val="28"/>
        </w:rPr>
        <w:t>共同组成，集</w:t>
      </w:r>
      <w:r>
        <w:rPr>
          <w:rFonts w:hint="eastAsia" w:ascii="仿宋_GB2312" w:hAnsi="仿宋_GB2312" w:eastAsia="仿宋_GB2312" w:cs="仿宋_GB2312"/>
          <w:sz w:val="28"/>
          <w:szCs w:val="28"/>
        </w:rPr>
        <w:t>党建</w:t>
      </w:r>
      <w:r>
        <w:rPr>
          <w:rFonts w:ascii="仿宋_GB2312" w:hAnsi="仿宋_GB2312" w:eastAsia="仿宋_GB2312" w:cs="仿宋_GB2312"/>
          <w:sz w:val="28"/>
          <w:szCs w:val="28"/>
        </w:rPr>
        <w:t>、科研、培训于一体。名书记工作室由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四川省学校文化建设研究会</w:t>
      </w:r>
      <w:r>
        <w:rPr>
          <w:rFonts w:ascii="仿宋_GB2312" w:hAnsi="仿宋_GB2312" w:eastAsia="仿宋_GB2312" w:cs="仿宋_GB2312"/>
          <w:sz w:val="28"/>
          <w:szCs w:val="28"/>
        </w:rPr>
        <w:t>批准和授牌，实行</w:t>
      </w:r>
      <w:r>
        <w:rPr>
          <w:rFonts w:hint="eastAsia" w:ascii="仿宋_GB2312" w:hAnsi="仿宋_GB2312" w:eastAsia="仿宋_GB2312" w:cs="仿宋_GB2312"/>
          <w:sz w:val="28"/>
          <w:szCs w:val="28"/>
        </w:rPr>
        <w:t>会</w:t>
      </w:r>
      <w:r>
        <w:rPr>
          <w:rFonts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地</w:t>
      </w:r>
      <w:r>
        <w:rPr>
          <w:rFonts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校</w:t>
      </w:r>
      <w:r>
        <w:rPr>
          <w:rFonts w:ascii="仿宋_GB2312" w:hAnsi="仿宋_GB2312" w:eastAsia="仿宋_GB2312" w:cs="仿宋_GB2312"/>
          <w:sz w:val="28"/>
          <w:szCs w:val="28"/>
        </w:rPr>
        <w:t>三级共建，按照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研究会引领、</w:t>
      </w:r>
      <w:r>
        <w:rPr>
          <w:rFonts w:ascii="仿宋_GB2312" w:hAnsi="仿宋_GB2312" w:eastAsia="仿宋_GB2312" w:cs="仿宋_GB2312"/>
          <w:sz w:val="28"/>
          <w:szCs w:val="28"/>
        </w:rPr>
        <w:t>属地管理、服务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</w:t>
      </w:r>
      <w:r>
        <w:rPr>
          <w:rFonts w:ascii="仿宋_GB2312" w:hAnsi="仿宋_GB2312" w:eastAsia="仿宋_GB2312" w:cs="仿宋_GB2312"/>
          <w:sz w:val="28"/>
          <w:szCs w:val="28"/>
        </w:rPr>
        <w:t>的原则由当地教育行政部门</w:t>
      </w:r>
      <w:r>
        <w:rPr>
          <w:rFonts w:hint="eastAsia" w:ascii="仿宋_GB2312" w:hAnsi="仿宋_GB2312" w:eastAsia="仿宋_GB2312" w:cs="仿宋_GB2312"/>
          <w:sz w:val="28"/>
          <w:szCs w:val="28"/>
        </w:rPr>
        <w:t>党组织</w:t>
      </w:r>
      <w:r>
        <w:rPr>
          <w:rFonts w:ascii="仿宋_GB2312" w:hAnsi="仿宋_GB2312" w:eastAsia="仿宋_GB2312" w:cs="仿宋_GB2312"/>
          <w:sz w:val="28"/>
          <w:szCs w:val="28"/>
        </w:rPr>
        <w:t>和所在学校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党组织</w:t>
      </w:r>
      <w:r>
        <w:rPr>
          <w:rFonts w:ascii="仿宋_GB2312" w:hAnsi="仿宋_GB2312" w:eastAsia="仿宋_GB2312" w:cs="仿宋_GB2312"/>
          <w:sz w:val="28"/>
          <w:szCs w:val="28"/>
        </w:rPr>
        <w:t>进行管理。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第二条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名书记工作室的申报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人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申报人</w:t>
      </w:r>
      <w:r>
        <w:rPr>
          <w:rFonts w:ascii="仿宋_GB2312" w:hAnsi="仿宋_GB2312" w:eastAsia="仿宋_GB2312" w:cs="仿宋_GB2312"/>
          <w:sz w:val="28"/>
          <w:szCs w:val="28"/>
        </w:rPr>
        <w:t>应是</w:t>
      </w:r>
      <w:r>
        <w:rPr>
          <w:rFonts w:hint="eastAsia" w:ascii="仿宋_GB2312" w:hAnsi="仿宋_GB2312" w:eastAsia="仿宋_GB2312" w:cs="仿宋_GB2312"/>
          <w:sz w:val="28"/>
          <w:szCs w:val="28"/>
        </w:rPr>
        <w:t>党建工作</w:t>
      </w:r>
      <w:r>
        <w:rPr>
          <w:rFonts w:ascii="仿宋_GB2312" w:hAnsi="仿宋_GB2312" w:eastAsia="仿宋_GB2312" w:cs="仿宋_GB2312"/>
          <w:sz w:val="28"/>
          <w:szCs w:val="28"/>
        </w:rPr>
        <w:t>的模范、科研</w:t>
      </w:r>
      <w:r>
        <w:rPr>
          <w:rFonts w:hint="eastAsia" w:ascii="仿宋_GB2312" w:hAnsi="仿宋_GB2312" w:eastAsia="仿宋_GB2312" w:cs="仿宋_GB2312"/>
          <w:sz w:val="28"/>
          <w:szCs w:val="28"/>
        </w:rPr>
        <w:t>与实践创新</w:t>
      </w:r>
      <w:r>
        <w:rPr>
          <w:rFonts w:ascii="仿宋_GB2312" w:hAnsi="仿宋_GB2312" w:eastAsia="仿宋_GB2312" w:cs="仿宋_GB2312"/>
          <w:sz w:val="28"/>
          <w:szCs w:val="28"/>
        </w:rPr>
        <w:t>的能手，具有较强的专业引领、培训指导和组织协调能力，同时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至少符合</w:t>
      </w:r>
      <w:r>
        <w:rPr>
          <w:rFonts w:ascii="仿宋_GB2312" w:hAnsi="仿宋_GB2312" w:eastAsia="仿宋_GB2312" w:cs="仿宋_GB2312"/>
          <w:sz w:val="28"/>
          <w:szCs w:val="28"/>
        </w:rPr>
        <w:t>以下条件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中的任何两项</w:t>
      </w:r>
      <w:r>
        <w:rPr>
          <w:rFonts w:ascii="仿宋_GB2312" w:hAnsi="仿宋_GB2312" w:eastAsia="仿宋_GB2312" w:cs="仿宋_GB2312"/>
          <w:sz w:val="28"/>
          <w:szCs w:val="28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(1)</w:t>
      </w:r>
      <w:r>
        <w:rPr>
          <w:rFonts w:hint="eastAsia" w:ascii="仿宋_GB2312" w:hAnsi="仿宋_GB2312" w:eastAsia="仿宋_GB2312" w:cs="仿宋_GB2312"/>
          <w:sz w:val="28"/>
          <w:szCs w:val="28"/>
        </w:rPr>
        <w:t>担任中小学（幼儿园）书记满3年以上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(2)获得</w:t>
      </w:r>
      <w:r>
        <w:rPr>
          <w:rFonts w:hint="eastAsia" w:ascii="仿宋_GB2312" w:hAnsi="仿宋_GB2312" w:eastAsia="仿宋_GB2312" w:cs="仿宋_GB2312"/>
          <w:sz w:val="28"/>
          <w:szCs w:val="28"/>
        </w:rPr>
        <w:t>省市县</w:t>
      </w:r>
      <w:r>
        <w:rPr>
          <w:rFonts w:ascii="仿宋_GB2312" w:hAnsi="仿宋_GB2312" w:eastAsia="仿宋_GB2312" w:cs="仿宋_GB2312"/>
          <w:sz w:val="28"/>
          <w:szCs w:val="28"/>
        </w:rPr>
        <w:t>基础教育系统</w:t>
      </w:r>
      <w:r>
        <w:rPr>
          <w:rFonts w:hint="eastAsia" w:ascii="仿宋_GB2312" w:hAnsi="仿宋_GB2312" w:eastAsia="仿宋_GB2312" w:cs="仿宋_GB2312"/>
          <w:sz w:val="28"/>
          <w:szCs w:val="28"/>
        </w:rPr>
        <w:t>优秀共产党员</w:t>
      </w:r>
      <w:r>
        <w:rPr>
          <w:rFonts w:ascii="仿宋_GB2312" w:hAnsi="仿宋_GB2312" w:eastAsia="仿宋_GB2312" w:cs="仿宋_GB2312"/>
          <w:sz w:val="28"/>
          <w:szCs w:val="28"/>
        </w:rPr>
        <w:t>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(3)在</w:t>
      </w:r>
      <w:r>
        <w:rPr>
          <w:rFonts w:hint="eastAsia" w:ascii="仿宋_GB2312" w:hAnsi="仿宋_GB2312" w:eastAsia="仿宋_GB2312" w:cs="仿宋_GB2312"/>
          <w:sz w:val="28"/>
          <w:szCs w:val="28"/>
        </w:rPr>
        <w:t>党建工作</w:t>
      </w:r>
      <w:r>
        <w:rPr>
          <w:rFonts w:ascii="仿宋_GB2312" w:hAnsi="仿宋_GB2312" w:eastAsia="仿宋_GB2312" w:cs="仿宋_GB2312"/>
          <w:sz w:val="28"/>
          <w:szCs w:val="28"/>
        </w:rPr>
        <w:t>领域有较高的知名度和影响力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z w:val="28"/>
          <w:szCs w:val="28"/>
        </w:rPr>
        <w:t>4</w:t>
      </w:r>
      <w:r>
        <w:rPr>
          <w:rFonts w:ascii="仿宋_GB2312" w:hAnsi="仿宋_GB2312" w:eastAsia="仿宋_GB2312" w:cs="仿宋_GB2312"/>
          <w:sz w:val="28"/>
          <w:szCs w:val="28"/>
        </w:rPr>
        <w:t>)有较丰富的指导</w:t>
      </w:r>
      <w:r>
        <w:rPr>
          <w:rFonts w:hint="eastAsia" w:ascii="仿宋_GB2312" w:hAnsi="仿宋_GB2312" w:eastAsia="仿宋_GB2312" w:cs="仿宋_GB2312"/>
          <w:sz w:val="28"/>
          <w:szCs w:val="28"/>
        </w:rPr>
        <w:t>党建工作</w:t>
      </w:r>
      <w:r>
        <w:rPr>
          <w:rFonts w:ascii="仿宋_GB2312" w:hAnsi="仿宋_GB2312" w:eastAsia="仿宋_GB2312" w:cs="仿宋_GB2312"/>
          <w:sz w:val="28"/>
          <w:szCs w:val="28"/>
        </w:rPr>
        <w:t>的经历和经验。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2.具有履行名</w:t>
      </w:r>
      <w:r>
        <w:rPr>
          <w:rFonts w:hint="eastAsia" w:ascii="仿宋_GB2312" w:hAnsi="仿宋_GB2312" w:eastAsia="仿宋_GB2312" w:cs="仿宋_GB2312"/>
          <w:sz w:val="28"/>
          <w:szCs w:val="28"/>
        </w:rPr>
        <w:t>书记</w:t>
      </w:r>
      <w:r>
        <w:rPr>
          <w:rFonts w:ascii="仿宋_GB2312" w:hAnsi="仿宋_GB2312" w:eastAsia="仿宋_GB2312" w:cs="仿宋_GB2312"/>
          <w:sz w:val="28"/>
          <w:szCs w:val="28"/>
        </w:rPr>
        <w:t>工作室主要职责的必要条件。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第三条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书记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工作室的分布、申报和审批程序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1.名</w:t>
      </w:r>
      <w:r>
        <w:rPr>
          <w:rFonts w:hint="eastAsia" w:ascii="仿宋_GB2312" w:hAnsi="仿宋_GB2312" w:eastAsia="仿宋_GB2312" w:cs="仿宋_GB2312"/>
          <w:sz w:val="28"/>
          <w:szCs w:val="28"/>
        </w:rPr>
        <w:t>书记</w:t>
      </w:r>
      <w:r>
        <w:rPr>
          <w:rFonts w:ascii="仿宋_GB2312" w:hAnsi="仿宋_GB2312" w:eastAsia="仿宋_GB2312" w:cs="仿宋_GB2312"/>
          <w:sz w:val="28"/>
          <w:szCs w:val="28"/>
        </w:rPr>
        <w:t>工作室在全省范围内</w:t>
      </w:r>
      <w:r>
        <w:rPr>
          <w:rFonts w:hint="eastAsia" w:ascii="仿宋_GB2312" w:hAnsi="仿宋_GB2312" w:eastAsia="仿宋_GB2312" w:cs="仿宋_GB2312"/>
          <w:sz w:val="28"/>
          <w:szCs w:val="28"/>
        </w:rPr>
        <w:t>遴选</w:t>
      </w:r>
      <w:r>
        <w:rPr>
          <w:rFonts w:ascii="仿宋_GB2312" w:hAnsi="仿宋_GB2312" w:eastAsia="仿宋_GB2312" w:cs="仿宋_GB2312"/>
          <w:sz w:val="28"/>
          <w:szCs w:val="28"/>
        </w:rPr>
        <w:t>，参照各地</w:t>
      </w:r>
      <w:r>
        <w:rPr>
          <w:rFonts w:hint="eastAsia" w:ascii="仿宋_GB2312" w:hAnsi="仿宋_GB2312" w:eastAsia="仿宋_GB2312" w:cs="仿宋_GB2312"/>
          <w:sz w:val="28"/>
          <w:szCs w:val="28"/>
        </w:rPr>
        <w:t>基础教育系统党建工作</w:t>
      </w:r>
      <w:r>
        <w:rPr>
          <w:rFonts w:ascii="仿宋_GB2312" w:hAnsi="仿宋_GB2312" w:eastAsia="仿宋_GB2312" w:cs="仿宋_GB2312"/>
          <w:sz w:val="28"/>
          <w:szCs w:val="28"/>
        </w:rPr>
        <w:t>的情况，</w:t>
      </w:r>
      <w:r>
        <w:rPr>
          <w:rFonts w:hint="eastAsia" w:ascii="仿宋_GB2312" w:hAnsi="仿宋_GB2312" w:eastAsia="仿宋_GB2312" w:cs="仿宋_GB2312"/>
          <w:sz w:val="28"/>
          <w:szCs w:val="28"/>
        </w:rPr>
        <w:t>每个区县</w:t>
      </w:r>
      <w:r>
        <w:rPr>
          <w:rFonts w:ascii="仿宋_GB2312" w:hAnsi="仿宋_GB2312" w:eastAsia="仿宋_GB2312" w:cs="仿宋_GB2312"/>
          <w:sz w:val="28"/>
          <w:szCs w:val="28"/>
        </w:rPr>
        <w:t>统筹安排申报名额</w:t>
      </w:r>
      <w:r>
        <w:rPr>
          <w:rFonts w:hint="eastAsia" w:ascii="仿宋_GB2312" w:hAnsi="仿宋_GB2312" w:eastAsia="仿宋_GB2312" w:cs="仿宋_GB2312"/>
          <w:sz w:val="28"/>
          <w:szCs w:val="28"/>
        </w:rPr>
        <w:t>，原则上不超过3个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2.申报和</w:t>
      </w:r>
      <w:r>
        <w:rPr>
          <w:rFonts w:hint="eastAsia" w:ascii="仿宋_GB2312" w:hAnsi="仿宋_GB2312" w:eastAsia="仿宋_GB2312" w:cs="仿宋_GB2312"/>
          <w:sz w:val="28"/>
          <w:szCs w:val="28"/>
        </w:rPr>
        <w:t>评审</w:t>
      </w:r>
      <w:r>
        <w:rPr>
          <w:rFonts w:ascii="仿宋_GB2312" w:hAnsi="仿宋_GB2312" w:eastAsia="仿宋_GB2312" w:cs="仿宋_GB2312"/>
          <w:sz w:val="28"/>
          <w:szCs w:val="28"/>
        </w:rPr>
        <w:t>的程序:由具备条件的学校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或书记个人</w:t>
      </w:r>
      <w:r>
        <w:rPr>
          <w:rFonts w:ascii="仿宋_GB2312" w:hAnsi="仿宋_GB2312" w:eastAsia="仿宋_GB2312" w:cs="仿宋_GB2312"/>
          <w:sz w:val="28"/>
          <w:szCs w:val="28"/>
        </w:rPr>
        <w:t>自愿申报，并按要求填写相关材料，经所在学校</w:t>
      </w:r>
      <w:r>
        <w:rPr>
          <w:rFonts w:hint="eastAsia" w:ascii="仿宋_GB2312" w:hAnsi="仿宋_GB2312" w:eastAsia="仿宋_GB2312" w:cs="仿宋_GB2312"/>
          <w:sz w:val="28"/>
          <w:szCs w:val="28"/>
        </w:rPr>
        <w:t>盖章；</w:t>
      </w:r>
      <w:r>
        <w:rPr>
          <w:rFonts w:ascii="仿宋_GB2312" w:hAnsi="仿宋_GB2312" w:eastAsia="仿宋_GB2312" w:cs="仿宋_GB2312"/>
          <w:sz w:val="28"/>
          <w:szCs w:val="28"/>
        </w:rPr>
        <w:t>由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研究会秘书处</w:t>
      </w:r>
      <w:r>
        <w:rPr>
          <w:rFonts w:ascii="仿宋_GB2312" w:hAnsi="仿宋_GB2312" w:eastAsia="仿宋_GB2312" w:cs="仿宋_GB2312"/>
          <w:sz w:val="28"/>
          <w:szCs w:val="28"/>
        </w:rPr>
        <w:t>组织初评;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组织专家进行复评，最后确定名</w:t>
      </w:r>
      <w:r>
        <w:rPr>
          <w:rFonts w:hint="eastAsia" w:ascii="仿宋_GB2312" w:hAnsi="仿宋_GB2312" w:eastAsia="仿宋_GB2312" w:cs="仿宋_GB2312"/>
          <w:sz w:val="28"/>
          <w:szCs w:val="28"/>
        </w:rPr>
        <w:t>书记</w:t>
      </w:r>
      <w:r>
        <w:rPr>
          <w:rFonts w:ascii="仿宋_GB2312" w:hAnsi="仿宋_GB2312" w:eastAsia="仿宋_GB2312" w:cs="仿宋_GB2312"/>
          <w:sz w:val="28"/>
          <w:szCs w:val="28"/>
        </w:rPr>
        <w:t>工作室并</w:t>
      </w:r>
      <w:r>
        <w:rPr>
          <w:rFonts w:hint="eastAsia" w:ascii="仿宋_GB2312" w:hAnsi="仿宋_GB2312" w:eastAsia="仿宋_GB2312" w:cs="仿宋_GB2312"/>
          <w:sz w:val="28"/>
          <w:szCs w:val="28"/>
        </w:rPr>
        <w:t>授牌颁证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第四条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书记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工作室的人员组成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</w:t>
      </w:r>
      <w:r>
        <w:rPr>
          <w:rFonts w:ascii="仿宋_GB2312" w:hAnsi="仿宋_GB2312" w:eastAsia="仿宋_GB2312" w:cs="仿宋_GB2312"/>
          <w:sz w:val="28"/>
          <w:szCs w:val="28"/>
        </w:rPr>
        <w:t>中小学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（幼儿园）的党组织书记</w:t>
      </w:r>
      <w:r>
        <w:rPr>
          <w:rFonts w:ascii="仿宋_GB2312" w:hAnsi="仿宋_GB2312" w:eastAsia="仿宋_GB2312" w:cs="仿宋_GB2312"/>
          <w:sz w:val="28"/>
          <w:szCs w:val="28"/>
        </w:rPr>
        <w:t>，主持工作室的全面工作，是工作室的责任人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</w:t>
      </w:r>
      <w:r>
        <w:rPr>
          <w:rFonts w:ascii="仿宋_GB2312" w:hAnsi="仿宋_GB2312" w:eastAsia="仿宋_GB2312" w:cs="仿宋_GB2312"/>
          <w:sz w:val="28"/>
          <w:szCs w:val="28"/>
        </w:rPr>
        <w:t>工作室成员，由</w:t>
      </w:r>
      <w:r>
        <w:rPr>
          <w:rFonts w:hint="eastAsia" w:ascii="仿宋_GB2312" w:hAnsi="仿宋_GB2312" w:eastAsia="仿宋_GB2312" w:cs="仿宋_GB2312"/>
          <w:sz w:val="28"/>
          <w:szCs w:val="28"/>
        </w:rPr>
        <w:t>本区域或本学校的党组织书记、副书记、党组织成员、党员教师等</w:t>
      </w:r>
      <w:r>
        <w:rPr>
          <w:rFonts w:ascii="仿宋_GB2312" w:hAnsi="仿宋_GB2312" w:eastAsia="仿宋_GB2312" w:cs="仿宋_GB2312"/>
          <w:sz w:val="28"/>
          <w:szCs w:val="28"/>
        </w:rPr>
        <w:t>组成，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</w:t>
      </w:r>
      <w:r>
        <w:rPr>
          <w:rFonts w:ascii="仿宋_GB2312" w:hAnsi="仿宋_GB2312" w:eastAsia="仿宋_GB2312" w:cs="仿宋_GB2312"/>
          <w:sz w:val="28"/>
          <w:szCs w:val="28"/>
        </w:rPr>
        <w:t>成员不少于5人(其中</w:t>
      </w:r>
      <w:r>
        <w:rPr>
          <w:rFonts w:hint="eastAsia" w:ascii="仿宋_GB2312" w:hAnsi="仿宋_GB2312" w:eastAsia="仿宋_GB2312" w:cs="仿宋_GB2312"/>
          <w:sz w:val="28"/>
          <w:szCs w:val="28"/>
        </w:rPr>
        <w:t>至少</w:t>
      </w:r>
      <w:r>
        <w:rPr>
          <w:rFonts w:ascii="仿宋_GB2312" w:hAnsi="仿宋_GB2312" w:eastAsia="仿宋_GB2312" w:cs="仿宋_GB2312"/>
          <w:sz w:val="28"/>
          <w:szCs w:val="28"/>
        </w:rPr>
        <w:t>1人应来自</w:t>
      </w:r>
      <w:r>
        <w:rPr>
          <w:rFonts w:hint="eastAsia" w:ascii="仿宋_GB2312" w:hAnsi="仿宋_GB2312" w:eastAsia="仿宋_GB2312" w:cs="仿宋_GB2312"/>
          <w:sz w:val="28"/>
          <w:szCs w:val="28"/>
        </w:rPr>
        <w:t>挂牌工作室负责人</w:t>
      </w:r>
      <w:r>
        <w:rPr>
          <w:rFonts w:ascii="仿宋_GB2312" w:hAnsi="仿宋_GB2312" w:eastAsia="仿宋_GB2312" w:cs="仿宋_GB2312"/>
          <w:sz w:val="28"/>
          <w:szCs w:val="28"/>
        </w:rPr>
        <w:t>任职学校)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</w:t>
      </w:r>
      <w:r>
        <w:rPr>
          <w:rFonts w:ascii="仿宋_GB2312" w:hAnsi="仿宋_GB2312" w:eastAsia="仿宋_GB2312" w:cs="仿宋_GB2312"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sz w:val="28"/>
          <w:szCs w:val="28"/>
        </w:rPr>
        <w:t>书记工作室设</w:t>
      </w:r>
      <w:r>
        <w:rPr>
          <w:rFonts w:ascii="仿宋_GB2312" w:hAnsi="仿宋_GB2312" w:eastAsia="仿宋_GB2312" w:cs="仿宋_GB2312"/>
          <w:sz w:val="28"/>
          <w:szCs w:val="28"/>
        </w:rPr>
        <w:t>助理</w:t>
      </w:r>
      <w:r>
        <w:rPr>
          <w:rFonts w:hint="eastAsia" w:ascii="仿宋_GB2312" w:hAnsi="仿宋_GB2312" w:eastAsia="仿宋_GB2312" w:cs="仿宋_GB2312"/>
          <w:sz w:val="28"/>
          <w:szCs w:val="28"/>
        </w:rPr>
        <w:t>1名，协助工作室负责人</w:t>
      </w:r>
      <w:r>
        <w:rPr>
          <w:rFonts w:ascii="仿宋_GB2312" w:hAnsi="仿宋_GB2312" w:eastAsia="仿宋_GB2312" w:cs="仿宋_GB2312"/>
          <w:sz w:val="28"/>
          <w:szCs w:val="28"/>
        </w:rPr>
        <w:t>开展工作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第五条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书记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工作室主要职责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1.加强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学校党建文化</w:t>
      </w:r>
      <w:r>
        <w:rPr>
          <w:rFonts w:ascii="仿宋_GB2312" w:hAnsi="仿宋_GB2312" w:eastAsia="仿宋_GB2312" w:cs="仿宋_GB2312"/>
          <w:bCs/>
          <w:sz w:val="28"/>
          <w:szCs w:val="28"/>
        </w:rPr>
        <w:t>建设。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工作室负责人</w:t>
      </w:r>
      <w:r>
        <w:rPr>
          <w:rFonts w:ascii="仿宋_GB2312" w:hAnsi="仿宋_GB2312" w:eastAsia="仿宋_GB2312" w:cs="仿宋_GB2312"/>
          <w:sz w:val="28"/>
          <w:szCs w:val="28"/>
        </w:rPr>
        <w:t>要在</w:t>
      </w:r>
      <w:r>
        <w:rPr>
          <w:rFonts w:hint="eastAsia" w:ascii="仿宋_GB2312" w:hAnsi="仿宋_GB2312" w:eastAsia="仿宋_GB2312" w:cs="仿宋_GB2312"/>
          <w:sz w:val="28"/>
          <w:szCs w:val="28"/>
        </w:rPr>
        <w:t>党建工作创新和实践</w:t>
      </w:r>
      <w:r>
        <w:rPr>
          <w:rFonts w:ascii="仿宋_GB2312" w:hAnsi="仿宋_GB2312" w:eastAsia="仿宋_GB2312" w:cs="仿宋_GB2312"/>
          <w:sz w:val="28"/>
          <w:szCs w:val="28"/>
        </w:rPr>
        <w:t>方面率先垂范，通过言传身教帮助成员提升</w:t>
      </w:r>
      <w:r>
        <w:rPr>
          <w:rFonts w:hint="eastAsia" w:ascii="仿宋_GB2312" w:hAnsi="仿宋_GB2312" w:eastAsia="仿宋_GB2312" w:cs="仿宋_GB2312"/>
          <w:sz w:val="28"/>
          <w:szCs w:val="28"/>
        </w:rPr>
        <w:t>党建工作</w:t>
      </w:r>
      <w:r>
        <w:rPr>
          <w:rFonts w:ascii="仿宋_GB2312" w:hAnsi="仿宋_GB2312" w:eastAsia="仿宋_GB2312" w:cs="仿宋_GB2312"/>
          <w:sz w:val="28"/>
          <w:szCs w:val="28"/>
        </w:rPr>
        <w:t>水平和</w:t>
      </w:r>
      <w:r>
        <w:rPr>
          <w:rFonts w:hint="eastAsia" w:ascii="仿宋_GB2312" w:hAnsi="仿宋_GB2312" w:eastAsia="仿宋_GB2312" w:cs="仿宋_GB2312"/>
          <w:sz w:val="28"/>
          <w:szCs w:val="28"/>
        </w:rPr>
        <w:t>党性意识</w:t>
      </w:r>
      <w:r>
        <w:rPr>
          <w:rFonts w:ascii="仿宋_GB2312" w:hAnsi="仿宋_GB2312" w:eastAsia="仿宋_GB2312" w:cs="仿宋_GB2312"/>
          <w:sz w:val="28"/>
          <w:szCs w:val="28"/>
        </w:rPr>
        <w:t>，增强</w:t>
      </w:r>
      <w:r>
        <w:rPr>
          <w:rFonts w:hint="eastAsia" w:ascii="仿宋_GB2312" w:hAnsi="仿宋_GB2312" w:eastAsia="仿宋_GB2312" w:cs="仿宋_GB2312"/>
          <w:sz w:val="28"/>
          <w:szCs w:val="28"/>
        </w:rPr>
        <w:t>党建工作的</w:t>
      </w:r>
      <w:r>
        <w:rPr>
          <w:rFonts w:ascii="仿宋_GB2312" w:hAnsi="仿宋_GB2312" w:eastAsia="仿宋_GB2312" w:cs="仿宋_GB2312"/>
          <w:sz w:val="28"/>
          <w:szCs w:val="28"/>
        </w:rPr>
        <w:t>荣誉感。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2.承担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党建工作</w:t>
      </w:r>
      <w:r>
        <w:rPr>
          <w:rFonts w:ascii="仿宋_GB2312" w:hAnsi="仿宋_GB2312" w:eastAsia="仿宋_GB2312" w:cs="仿宋_GB2312"/>
          <w:bCs/>
          <w:sz w:val="28"/>
          <w:szCs w:val="28"/>
        </w:rPr>
        <w:t>的培训和指导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在研究会的指导下，</w:t>
      </w:r>
      <w:r>
        <w:rPr>
          <w:rFonts w:ascii="仿宋_GB2312" w:hAnsi="仿宋_GB2312" w:eastAsia="仿宋_GB2312" w:cs="仿宋_GB2312"/>
          <w:sz w:val="28"/>
          <w:szCs w:val="28"/>
        </w:rPr>
        <w:t>按</w:t>
      </w:r>
      <w:r>
        <w:rPr>
          <w:rFonts w:hint="eastAsia" w:ascii="仿宋_GB2312" w:hAnsi="仿宋_GB2312" w:eastAsia="仿宋_GB2312" w:cs="仿宋_GB2312"/>
          <w:sz w:val="28"/>
          <w:szCs w:val="28"/>
        </w:rPr>
        <w:t>照</w:t>
      </w:r>
      <w:r>
        <w:rPr>
          <w:rFonts w:ascii="仿宋_GB2312" w:hAnsi="仿宋_GB2312" w:eastAsia="仿宋_GB2312" w:cs="仿宋_GB2312"/>
          <w:sz w:val="28"/>
          <w:szCs w:val="28"/>
        </w:rPr>
        <w:t>当地教育部门的要求参与本地区</w:t>
      </w:r>
      <w:r>
        <w:rPr>
          <w:rFonts w:hint="eastAsia" w:ascii="仿宋_GB2312" w:hAnsi="仿宋_GB2312" w:eastAsia="仿宋_GB2312" w:cs="仿宋_GB2312"/>
          <w:sz w:val="28"/>
          <w:szCs w:val="28"/>
        </w:rPr>
        <w:t>教育党建工作</w:t>
      </w:r>
      <w:r>
        <w:rPr>
          <w:rFonts w:ascii="仿宋_GB2312" w:hAnsi="仿宋_GB2312" w:eastAsia="仿宋_GB2312" w:cs="仿宋_GB2312"/>
          <w:sz w:val="28"/>
          <w:szCs w:val="28"/>
        </w:rPr>
        <w:t>培训，成为骨干</w:t>
      </w:r>
      <w:r>
        <w:rPr>
          <w:rFonts w:hint="eastAsia" w:ascii="仿宋_GB2312" w:hAnsi="仿宋_GB2312" w:eastAsia="仿宋_GB2312" w:cs="仿宋_GB2312"/>
          <w:sz w:val="28"/>
          <w:szCs w:val="28"/>
        </w:rPr>
        <w:t>党建工作者</w:t>
      </w:r>
      <w:r>
        <w:rPr>
          <w:rFonts w:ascii="仿宋_GB2312" w:hAnsi="仿宋_GB2312" w:eastAsia="仿宋_GB2312" w:cs="仿宋_GB2312"/>
          <w:sz w:val="28"/>
          <w:szCs w:val="28"/>
        </w:rPr>
        <w:t>成长的摇篮。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>3.开展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党建文化建设</w:t>
      </w:r>
      <w:r>
        <w:rPr>
          <w:rFonts w:ascii="仿宋_GB2312" w:hAnsi="仿宋_GB2312" w:eastAsia="仿宋_GB2312" w:cs="仿宋_GB2312"/>
          <w:bCs/>
          <w:sz w:val="28"/>
          <w:szCs w:val="28"/>
        </w:rPr>
        <w:t>课题研究。</w:t>
      </w:r>
      <w:r>
        <w:rPr>
          <w:rFonts w:ascii="仿宋_GB2312" w:hAnsi="仿宋_GB2312" w:eastAsia="仿宋_GB2312" w:cs="仿宋_GB2312"/>
          <w:sz w:val="28"/>
          <w:szCs w:val="28"/>
        </w:rPr>
        <w:t>完成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委托</w:t>
      </w:r>
      <w:r>
        <w:rPr>
          <w:rFonts w:hint="eastAsia" w:ascii="仿宋_GB2312" w:hAnsi="仿宋_GB2312" w:eastAsia="仿宋_GB2312" w:cs="仿宋_GB2312"/>
          <w:sz w:val="28"/>
          <w:szCs w:val="28"/>
        </w:rPr>
        <w:t>的学校党建</w:t>
      </w:r>
      <w:r>
        <w:rPr>
          <w:rFonts w:ascii="仿宋_GB2312" w:hAnsi="仿宋_GB2312" w:eastAsia="仿宋_GB2312" w:cs="仿宋_GB2312"/>
          <w:sz w:val="28"/>
          <w:szCs w:val="28"/>
        </w:rPr>
        <w:t>课题研究，并</w:t>
      </w:r>
      <w:r>
        <w:rPr>
          <w:rFonts w:hint="eastAsia" w:ascii="仿宋_GB2312" w:hAnsi="仿宋_GB2312" w:eastAsia="仿宋_GB2312" w:cs="仿宋_GB2312"/>
          <w:sz w:val="28"/>
          <w:szCs w:val="28"/>
        </w:rPr>
        <w:t>形成</w:t>
      </w:r>
      <w:r>
        <w:rPr>
          <w:rFonts w:ascii="仿宋_GB2312" w:hAnsi="仿宋_GB2312" w:eastAsia="仿宋_GB2312" w:cs="仿宋_GB2312"/>
          <w:sz w:val="28"/>
          <w:szCs w:val="28"/>
        </w:rPr>
        <w:t>有较高质量的研究报告、专业论文或专业著作。同时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ascii="仿宋_GB2312" w:hAnsi="仿宋_GB2312" w:eastAsia="仿宋_GB2312" w:cs="仿宋_GB2312"/>
          <w:sz w:val="28"/>
          <w:szCs w:val="28"/>
        </w:rPr>
        <w:t>根据当地教育</w:t>
      </w:r>
      <w:r>
        <w:rPr>
          <w:rFonts w:hint="eastAsia" w:ascii="仿宋_GB2312" w:hAnsi="仿宋_GB2312" w:eastAsia="仿宋_GB2312" w:cs="仿宋_GB2312"/>
          <w:sz w:val="28"/>
          <w:szCs w:val="28"/>
        </w:rPr>
        <w:t>行政部门安排，</w:t>
      </w:r>
      <w:r>
        <w:rPr>
          <w:rFonts w:ascii="仿宋_GB2312" w:hAnsi="仿宋_GB2312" w:eastAsia="仿宋_GB2312" w:cs="仿宋_GB2312"/>
          <w:sz w:val="28"/>
          <w:szCs w:val="28"/>
        </w:rPr>
        <w:t>开展</w:t>
      </w:r>
      <w:r>
        <w:rPr>
          <w:rFonts w:hint="eastAsia" w:ascii="仿宋_GB2312" w:hAnsi="仿宋_GB2312" w:eastAsia="仿宋_GB2312" w:cs="仿宋_GB2312"/>
          <w:sz w:val="28"/>
          <w:szCs w:val="28"/>
        </w:rPr>
        <w:t>相关</w:t>
      </w:r>
      <w:r>
        <w:rPr>
          <w:rFonts w:ascii="仿宋_GB2312" w:hAnsi="仿宋_GB2312" w:eastAsia="仿宋_GB2312" w:cs="仿宋_GB2312"/>
          <w:sz w:val="28"/>
          <w:szCs w:val="28"/>
        </w:rPr>
        <w:t>课题研究，为当地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学校党建文化创新</w:t>
      </w:r>
      <w:r>
        <w:rPr>
          <w:rFonts w:ascii="仿宋_GB2312" w:hAnsi="仿宋_GB2312" w:eastAsia="仿宋_GB2312" w:cs="仿宋_GB2312"/>
          <w:sz w:val="28"/>
          <w:szCs w:val="28"/>
        </w:rPr>
        <w:t>提供科研服务。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</w:t>
      </w:r>
      <w:r>
        <w:rPr>
          <w:rFonts w:ascii="仿宋_GB2312" w:hAnsi="仿宋_GB2312" w:eastAsia="仿宋_GB2312" w:cs="仿宋_GB2312"/>
          <w:bCs/>
          <w:sz w:val="28"/>
          <w:szCs w:val="28"/>
        </w:rPr>
        <w:t>.发挥名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书记</w:t>
      </w:r>
      <w:r>
        <w:rPr>
          <w:rFonts w:ascii="仿宋_GB2312" w:hAnsi="仿宋_GB2312" w:eastAsia="仿宋_GB2312" w:cs="仿宋_GB2312"/>
          <w:bCs/>
          <w:sz w:val="28"/>
          <w:szCs w:val="28"/>
        </w:rPr>
        <w:t>示范和辐射作用。</w:t>
      </w:r>
      <w:r>
        <w:rPr>
          <w:rFonts w:ascii="仿宋_GB2312" w:hAnsi="仿宋_GB2312" w:eastAsia="仿宋_GB2312" w:cs="仿宋_GB2312"/>
          <w:sz w:val="28"/>
          <w:szCs w:val="28"/>
        </w:rPr>
        <w:t>通过组织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工作室成员</w:t>
      </w:r>
      <w:r>
        <w:rPr>
          <w:rFonts w:ascii="仿宋_GB2312" w:hAnsi="仿宋_GB2312" w:eastAsia="仿宋_GB2312" w:cs="仿宋_GB2312"/>
          <w:sz w:val="28"/>
          <w:szCs w:val="28"/>
        </w:rPr>
        <w:t>上示范</w:t>
      </w:r>
      <w:r>
        <w:rPr>
          <w:rFonts w:hint="eastAsia" w:ascii="仿宋_GB2312" w:hAnsi="仿宋_GB2312" w:eastAsia="仿宋_GB2312" w:cs="仿宋_GB2312"/>
          <w:sz w:val="28"/>
          <w:szCs w:val="28"/>
        </w:rPr>
        <w:t>党</w:t>
      </w:r>
      <w:r>
        <w:rPr>
          <w:rFonts w:ascii="仿宋_GB2312" w:hAnsi="仿宋_GB2312" w:eastAsia="仿宋_GB2312" w:cs="仿宋_GB2312"/>
          <w:sz w:val="28"/>
          <w:szCs w:val="28"/>
        </w:rPr>
        <w:t>课、专题讲座、</w:t>
      </w:r>
      <w:r>
        <w:rPr>
          <w:rFonts w:hint="eastAsia" w:ascii="仿宋_GB2312" w:hAnsi="仿宋_GB2312" w:eastAsia="仿宋_GB2312" w:cs="仿宋_GB2312"/>
          <w:sz w:val="28"/>
          <w:szCs w:val="28"/>
        </w:rPr>
        <w:t>党建工作</w:t>
      </w:r>
      <w:r>
        <w:rPr>
          <w:rFonts w:ascii="仿宋_GB2312" w:hAnsi="仿宋_GB2312" w:eastAsia="仿宋_GB2312" w:cs="仿宋_GB2312"/>
          <w:sz w:val="28"/>
          <w:szCs w:val="28"/>
        </w:rPr>
        <w:t>研讨等形式，促进当地中小学</w:t>
      </w:r>
      <w:r>
        <w:rPr>
          <w:rFonts w:hint="eastAsia" w:ascii="仿宋_GB2312" w:hAnsi="仿宋_GB2312" w:eastAsia="仿宋_GB2312" w:cs="仿宋_GB2312"/>
          <w:sz w:val="28"/>
          <w:szCs w:val="28"/>
        </w:rPr>
        <w:t>（幼儿园）党建工作人员</w:t>
      </w:r>
      <w:r>
        <w:rPr>
          <w:rFonts w:ascii="仿宋_GB2312" w:hAnsi="仿宋_GB2312" w:eastAsia="仿宋_GB2312" w:cs="仿宋_GB2312"/>
          <w:sz w:val="28"/>
          <w:szCs w:val="28"/>
        </w:rPr>
        <w:t>专业成长。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第六条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书记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工作室的指导与管理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1.名</w:t>
      </w:r>
      <w:r>
        <w:rPr>
          <w:rFonts w:hint="eastAsia" w:ascii="仿宋_GB2312" w:hAnsi="仿宋_GB2312" w:eastAsia="仿宋_GB2312" w:cs="仿宋_GB2312"/>
          <w:sz w:val="28"/>
          <w:szCs w:val="28"/>
        </w:rPr>
        <w:t>书记</w:t>
      </w:r>
      <w:r>
        <w:rPr>
          <w:rFonts w:ascii="仿宋_GB2312" w:hAnsi="仿宋_GB2312" w:eastAsia="仿宋_GB2312" w:cs="仿宋_GB2312"/>
          <w:sz w:val="28"/>
          <w:szCs w:val="28"/>
        </w:rPr>
        <w:t>工作室由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研究会秘书处</w:t>
      </w:r>
      <w:r>
        <w:rPr>
          <w:rFonts w:ascii="仿宋_GB2312" w:hAnsi="仿宋_GB2312" w:eastAsia="仿宋_GB2312" w:cs="仿宋_GB2312"/>
          <w:sz w:val="28"/>
          <w:szCs w:val="28"/>
        </w:rPr>
        <w:t>负责管理，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负责业务指导</w:t>
      </w:r>
      <w:r>
        <w:rPr>
          <w:rFonts w:hint="eastAsia" w:ascii="仿宋_GB2312" w:hAnsi="仿宋_GB2312" w:eastAsia="仿宋_GB2312" w:cs="仿宋_GB2312"/>
          <w:sz w:val="28"/>
          <w:szCs w:val="28"/>
        </w:rPr>
        <w:t>，所属区县</w:t>
      </w:r>
      <w:r>
        <w:rPr>
          <w:rFonts w:ascii="仿宋_GB2312" w:hAnsi="仿宋_GB2312" w:eastAsia="仿宋_GB2312" w:cs="仿宋_GB2312"/>
          <w:sz w:val="28"/>
          <w:szCs w:val="28"/>
        </w:rPr>
        <w:t>教育行政部门可以委托所辖教师培训机构负责培训业务的过程管理</w:t>
      </w:r>
      <w:r>
        <w:rPr>
          <w:rFonts w:hint="eastAsia" w:ascii="仿宋_GB2312" w:hAnsi="仿宋_GB2312" w:eastAsia="仿宋_GB2312" w:cs="仿宋_GB2312"/>
          <w:sz w:val="28"/>
          <w:szCs w:val="28"/>
        </w:rPr>
        <w:t>与指导</w:t>
      </w:r>
      <w:r>
        <w:rPr>
          <w:rFonts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2.名</w:t>
      </w:r>
      <w:r>
        <w:rPr>
          <w:rFonts w:hint="eastAsia" w:ascii="仿宋_GB2312" w:hAnsi="仿宋_GB2312" w:eastAsia="仿宋_GB2312" w:cs="仿宋_GB2312"/>
          <w:sz w:val="28"/>
          <w:szCs w:val="28"/>
        </w:rPr>
        <w:t>书记</w:t>
      </w:r>
      <w:r>
        <w:rPr>
          <w:rFonts w:ascii="仿宋_GB2312" w:hAnsi="仿宋_GB2312" w:eastAsia="仿宋_GB2312" w:cs="仿宋_GB2312"/>
          <w:sz w:val="28"/>
          <w:szCs w:val="28"/>
        </w:rPr>
        <w:t>工作室所在学校协助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</w:t>
      </w:r>
      <w:r>
        <w:rPr>
          <w:rFonts w:ascii="仿宋_GB2312" w:hAnsi="仿宋_GB2312" w:eastAsia="仿宋_GB2312" w:cs="仿宋_GB2312"/>
          <w:sz w:val="28"/>
          <w:szCs w:val="28"/>
        </w:rPr>
        <w:t>对工作室进行日常管理。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研究会每年</w:t>
      </w:r>
      <w:r>
        <w:rPr>
          <w:rFonts w:ascii="仿宋_GB2312" w:hAnsi="仿宋_GB2312" w:eastAsia="仿宋_GB2312" w:cs="仿宋_GB2312"/>
          <w:sz w:val="28"/>
          <w:szCs w:val="28"/>
        </w:rPr>
        <w:t>组织名</w:t>
      </w:r>
      <w:r>
        <w:rPr>
          <w:rFonts w:hint="eastAsia" w:ascii="仿宋_GB2312" w:hAnsi="仿宋_GB2312" w:eastAsia="仿宋_GB2312" w:cs="仿宋_GB2312"/>
          <w:sz w:val="28"/>
          <w:szCs w:val="28"/>
        </w:rPr>
        <w:t>书记</w:t>
      </w:r>
      <w:r>
        <w:rPr>
          <w:rFonts w:ascii="仿宋_GB2312" w:hAnsi="仿宋_GB2312" w:eastAsia="仿宋_GB2312" w:cs="仿宋_GB2312"/>
          <w:sz w:val="28"/>
          <w:szCs w:val="28"/>
        </w:rPr>
        <w:t>工作室进行业务培训，进一步提高</w:t>
      </w:r>
      <w:r>
        <w:rPr>
          <w:rFonts w:hint="eastAsia" w:ascii="仿宋_GB2312" w:hAnsi="仿宋_GB2312" w:eastAsia="仿宋_GB2312" w:cs="仿宋_GB2312"/>
          <w:sz w:val="28"/>
          <w:szCs w:val="28"/>
        </w:rPr>
        <w:t>党建工作</w:t>
      </w:r>
      <w:r>
        <w:rPr>
          <w:rFonts w:ascii="仿宋_GB2312" w:hAnsi="仿宋_GB2312" w:eastAsia="仿宋_GB2312" w:cs="仿宋_GB2312"/>
          <w:sz w:val="28"/>
          <w:szCs w:val="28"/>
        </w:rPr>
        <w:t>水平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研究会每年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组织专家为名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书记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工作室提供业务指导并进行业务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</w:rPr>
        <w:t>督导</w:t>
      </w:r>
      <w:r>
        <w:rPr>
          <w:rFonts w:ascii="仿宋_GB2312" w:hAnsi="仿宋_GB2312" w:eastAsia="仿宋_GB2312" w:cs="仿宋_GB2312"/>
          <w:w w:val="95"/>
          <w:sz w:val="28"/>
          <w:szCs w:val="28"/>
        </w:rPr>
        <w:t>、评估。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第七条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 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书记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工作室的考核与评价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1.考核形式。</w:t>
      </w:r>
      <w:r>
        <w:rPr>
          <w:rFonts w:hint="eastAsia" w:ascii="仿宋_GB2312" w:hAnsi="仿宋_GB2312" w:eastAsia="仿宋_GB2312" w:cs="仿宋_GB2312"/>
          <w:sz w:val="28"/>
          <w:szCs w:val="28"/>
        </w:rPr>
        <w:t>工作室每年提交一次工作总结，周期结束后对工作室进行考评。考核的方式主要有:一是查看原始材料;二是听取工作室汇报;三是听取学校的评价;四是组织专家现场评估。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2.考核内容。</w:t>
      </w:r>
      <w:r>
        <w:rPr>
          <w:rFonts w:hint="eastAsia" w:ascii="仿宋_GB2312" w:hAnsi="仿宋_GB2312" w:eastAsia="仿宋_GB2312" w:cs="仿宋_GB2312"/>
          <w:sz w:val="28"/>
          <w:szCs w:val="28"/>
        </w:rPr>
        <w:t>首先，是名书记工作室的自身建设；其次，是名书记工作室在培训和助力学校党建工作的主要业绩；第三，是名书记工作室在党建创新研究中所发挥的作用。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3.考核结果。</w:t>
      </w:r>
      <w:r>
        <w:rPr>
          <w:rFonts w:hint="eastAsia" w:ascii="仿宋_GB2312" w:hAnsi="仿宋_GB2312" w:eastAsia="仿宋_GB2312" w:cs="仿宋_GB2312"/>
          <w:sz w:val="28"/>
          <w:szCs w:val="28"/>
        </w:rPr>
        <w:t>每周期考核的结果分为优秀、合格和不合格三个等级。考核为“不合格”者将撤销该工作室;考核为“合格”以上者将自动进入下一周期的工作室建设;考核达到“优秀”等级者，将予以表彰和奖励。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四川省学校文化建设研究会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right"/>
        <w:textAlignment w:val="auto"/>
        <w:outlineLvl w:val="9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2020年4月29日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978CE"/>
    <w:rsid w:val="680978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2020-05-06T06:57:00Z</dcterms:created>
  <dc:creator>Administrator</dc:creator>
  <cp:lastModifiedBy>Administrator</cp:lastModifiedBy>
  <dcterms:modified xsi:type="dcterms:W3CDTF">2020-05-06T07:04:38Z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